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AC47CA" w:rsidRPr="00AF4C4B" w:rsidRDefault="00AC47CA" w:rsidP="00AC47CA">
      <w:pPr>
        <w:widowControl w:val="0"/>
        <w:jc w:val="center"/>
        <w:rPr>
          <w:sz w:val="22"/>
          <w:szCs w:val="22"/>
        </w:rPr>
      </w:pPr>
      <w:r>
        <w:rPr>
          <w:sz w:val="22"/>
          <w:szCs w:val="22"/>
        </w:rPr>
        <w:t>Air and Solid Waste Permitting</w:t>
      </w:r>
      <w:r w:rsidRPr="00AF4C4B">
        <w:rPr>
          <w:sz w:val="22"/>
          <w:szCs w:val="22"/>
        </w:rPr>
        <w:t>, Southwest 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4A4CEA">
        <w:rPr>
          <w:sz w:val="22"/>
          <w:szCs w:val="22"/>
        </w:rPr>
        <w:t>Permit No</w:t>
      </w:r>
      <w:r w:rsidR="007474EE" w:rsidRPr="004A4CEA">
        <w:rPr>
          <w:sz w:val="22"/>
          <w:szCs w:val="22"/>
        </w:rPr>
        <w:t xml:space="preserve">. </w:t>
      </w:r>
      <w:r w:rsidR="004A4CEA" w:rsidRPr="004A4CEA">
        <w:rPr>
          <w:sz w:val="22"/>
          <w:szCs w:val="22"/>
        </w:rPr>
        <w:t>0810257</w:t>
      </w:r>
      <w:r w:rsidR="00EC09E1" w:rsidRPr="004A4CEA">
        <w:rPr>
          <w:sz w:val="22"/>
          <w:szCs w:val="22"/>
        </w:rPr>
        <w:t>-</w:t>
      </w:r>
      <w:r w:rsidR="004A4CEA" w:rsidRPr="004A4CEA">
        <w:rPr>
          <w:sz w:val="22"/>
          <w:szCs w:val="22"/>
        </w:rPr>
        <w:t>001</w:t>
      </w:r>
      <w:r w:rsidR="006D7EEB" w:rsidRPr="004A4CEA">
        <w:rPr>
          <w:sz w:val="22"/>
          <w:szCs w:val="22"/>
        </w:rPr>
        <w:t>-A</w:t>
      </w:r>
      <w:r w:rsidR="004A4CEA" w:rsidRPr="004A4CEA">
        <w:rPr>
          <w:sz w:val="22"/>
          <w:szCs w:val="22"/>
        </w:rPr>
        <w:t>C</w:t>
      </w:r>
    </w:p>
    <w:p w:rsidR="00F6544C" w:rsidRPr="00245C25" w:rsidRDefault="004A4CEA" w:rsidP="00245C25">
      <w:pPr>
        <w:widowControl w:val="0"/>
        <w:jc w:val="center"/>
        <w:rPr>
          <w:sz w:val="22"/>
          <w:szCs w:val="22"/>
        </w:rPr>
      </w:pPr>
      <w:r w:rsidRPr="004A4CEA">
        <w:rPr>
          <w:sz w:val="22"/>
          <w:szCs w:val="22"/>
        </w:rPr>
        <w:t>Trojan Florida Powder Coating Company</w:t>
      </w:r>
      <w:r>
        <w:rPr>
          <w:sz w:val="22"/>
          <w:szCs w:val="22"/>
        </w:rPr>
        <w:t>, Inc.</w:t>
      </w:r>
    </w:p>
    <w:p w:rsidR="00F6544C" w:rsidRPr="00245C25" w:rsidRDefault="004A4CEA" w:rsidP="00245C25">
      <w:pPr>
        <w:widowControl w:val="0"/>
        <w:jc w:val="center"/>
        <w:rPr>
          <w:sz w:val="22"/>
          <w:szCs w:val="22"/>
        </w:rPr>
      </w:pPr>
      <w:r>
        <w:rPr>
          <w:sz w:val="22"/>
          <w:szCs w:val="22"/>
        </w:rPr>
        <w:t>Manatee</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4A4CEA" w:rsidRPr="004A4CEA">
        <w:rPr>
          <w:sz w:val="22"/>
          <w:szCs w:val="22"/>
        </w:rPr>
        <w:t>Trojan Florida Powder Coating Company, Inc.</w:t>
      </w:r>
      <w:r w:rsidRPr="009A5EC0">
        <w:rPr>
          <w:sz w:val="22"/>
          <w:szCs w:val="22"/>
        </w:rPr>
        <w:t xml:space="preserve">  The applicant’s authorized representative and mailing </w:t>
      </w:r>
      <w:r w:rsidRPr="004A4CEA">
        <w:rPr>
          <w:sz w:val="22"/>
          <w:szCs w:val="22"/>
        </w:rPr>
        <w:t xml:space="preserve">address is:  </w:t>
      </w:r>
      <w:r w:rsidR="004A4CEA" w:rsidRPr="004A4CEA">
        <w:rPr>
          <w:sz w:val="22"/>
          <w:szCs w:val="22"/>
        </w:rPr>
        <w:t>Carl Troiano</w:t>
      </w:r>
      <w:r w:rsidRPr="004A4CEA">
        <w:rPr>
          <w:sz w:val="22"/>
          <w:szCs w:val="22"/>
        </w:rPr>
        <w:t xml:space="preserve">, </w:t>
      </w:r>
      <w:r w:rsidR="004A4CEA" w:rsidRPr="004A4CEA">
        <w:rPr>
          <w:sz w:val="22"/>
          <w:szCs w:val="22"/>
        </w:rPr>
        <w:t>President</w:t>
      </w:r>
      <w:r w:rsidRPr="004A4CEA">
        <w:rPr>
          <w:sz w:val="22"/>
          <w:szCs w:val="22"/>
        </w:rPr>
        <w:t xml:space="preserve">, </w:t>
      </w:r>
      <w:r w:rsidR="004A4CEA" w:rsidRPr="004A4CEA">
        <w:rPr>
          <w:sz w:val="22"/>
          <w:szCs w:val="22"/>
        </w:rPr>
        <w:t>Trojan Florida Powder Coating Company, Inc.</w:t>
      </w:r>
      <w:r w:rsidR="00A12055" w:rsidRPr="004A4CEA">
        <w:rPr>
          <w:sz w:val="22"/>
          <w:szCs w:val="22"/>
        </w:rPr>
        <w:t xml:space="preserve">, </w:t>
      </w:r>
      <w:r w:rsidR="004A4CEA" w:rsidRPr="004A4CEA">
        <w:rPr>
          <w:sz w:val="22"/>
          <w:szCs w:val="22"/>
        </w:rPr>
        <w:t>1300 Hardin Ave.</w:t>
      </w:r>
      <w:r w:rsidR="00A12055" w:rsidRPr="004A4CEA">
        <w:rPr>
          <w:sz w:val="22"/>
          <w:szCs w:val="22"/>
        </w:rPr>
        <w:t xml:space="preserve">, </w:t>
      </w:r>
      <w:r w:rsidR="004A4CEA" w:rsidRPr="004A4CEA">
        <w:rPr>
          <w:sz w:val="22"/>
          <w:szCs w:val="22"/>
        </w:rPr>
        <w:t>Sarasota</w:t>
      </w:r>
      <w:r w:rsidR="00A12055" w:rsidRPr="004A4CEA">
        <w:rPr>
          <w:sz w:val="22"/>
          <w:szCs w:val="22"/>
        </w:rPr>
        <w:t xml:space="preserve">, </w:t>
      </w:r>
      <w:r w:rsidR="004A4CEA" w:rsidRPr="004A4CEA">
        <w:rPr>
          <w:sz w:val="22"/>
          <w:szCs w:val="22"/>
        </w:rPr>
        <w:t>Florida 34243</w:t>
      </w:r>
      <w:r w:rsidRPr="004A4CEA">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7C5966" w:rsidRPr="004A4CEA">
        <w:rPr>
          <w:sz w:val="22"/>
          <w:szCs w:val="22"/>
        </w:rPr>
        <w:t>Trojan Florida Powder Coating Company</w:t>
      </w:r>
      <w:r w:rsidR="00C432D7">
        <w:rPr>
          <w:sz w:val="22"/>
          <w:szCs w:val="22"/>
        </w:rPr>
        <w:t xml:space="preserve">, Inc. </w:t>
      </w:r>
      <w:r w:rsidRPr="004357DC">
        <w:rPr>
          <w:sz w:val="22"/>
          <w:szCs w:val="22"/>
        </w:rPr>
        <w:t xml:space="preserve">operates </w:t>
      </w:r>
      <w:r w:rsidR="00A57615">
        <w:rPr>
          <w:sz w:val="22"/>
          <w:szCs w:val="22"/>
        </w:rPr>
        <w:t>the</w:t>
      </w:r>
      <w:r w:rsidRPr="004357DC">
        <w:rPr>
          <w:sz w:val="22"/>
          <w:szCs w:val="22"/>
        </w:rPr>
        <w:t xml:space="preserve"> existing </w:t>
      </w:r>
      <w:r w:rsidR="00940B90">
        <w:rPr>
          <w:sz w:val="22"/>
          <w:szCs w:val="22"/>
        </w:rPr>
        <w:t xml:space="preserve">Trojan Florida </w:t>
      </w:r>
      <w:r w:rsidR="00BC48F4">
        <w:rPr>
          <w:sz w:val="22"/>
          <w:szCs w:val="22"/>
        </w:rPr>
        <w:t>facility</w:t>
      </w:r>
      <w:r w:rsidR="00940B90">
        <w:rPr>
          <w:sz w:val="22"/>
          <w:szCs w:val="22"/>
        </w:rPr>
        <w:t>, which is</w:t>
      </w:r>
      <w:r w:rsidRPr="004357DC">
        <w:rPr>
          <w:sz w:val="22"/>
          <w:szCs w:val="22"/>
        </w:rPr>
        <w:t xml:space="preserve"> located in </w:t>
      </w:r>
      <w:r w:rsidR="00C432D7">
        <w:rPr>
          <w:sz w:val="22"/>
          <w:szCs w:val="22"/>
        </w:rPr>
        <w:t>Manatee</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A57615" w:rsidRPr="004A4CEA">
        <w:rPr>
          <w:sz w:val="22"/>
          <w:szCs w:val="22"/>
        </w:rPr>
        <w:t>1300 Hardin Ave., Sarasota, Florida</w:t>
      </w:r>
      <w:r w:rsidR="00A57615">
        <w:rPr>
          <w:sz w:val="22"/>
          <w:szCs w:val="22"/>
        </w:rPr>
        <w:t>.</w:t>
      </w:r>
    </w:p>
    <w:p w:rsidR="007C59C3" w:rsidRPr="00B53D94" w:rsidRDefault="007C59C3" w:rsidP="007C59C3">
      <w:pPr>
        <w:spacing w:after="120"/>
        <w:rPr>
          <w:i/>
          <w:sz w:val="22"/>
          <w:szCs w:val="22"/>
          <w:highlight w:val="yellow"/>
        </w:rPr>
      </w:pPr>
      <w:r w:rsidRPr="009A5EC0">
        <w:rPr>
          <w:b/>
          <w:sz w:val="22"/>
          <w:szCs w:val="22"/>
        </w:rPr>
        <w:t>Project</w:t>
      </w:r>
      <w:r w:rsidRPr="009A5EC0">
        <w:rPr>
          <w:sz w:val="22"/>
          <w:szCs w:val="22"/>
        </w:rPr>
        <w:t xml:space="preserve">:  </w:t>
      </w:r>
      <w:bookmarkStart w:id="1" w:name="_Hlk499042824"/>
      <w:r w:rsidR="00940B90" w:rsidRPr="00245C25">
        <w:rPr>
          <w:sz w:val="22"/>
          <w:szCs w:val="22"/>
        </w:rPr>
        <w:t xml:space="preserve">The applicant proposes </w:t>
      </w:r>
      <w:r w:rsidR="00087783" w:rsidRPr="00087783">
        <w:rPr>
          <w:sz w:val="22"/>
          <w:szCs w:val="22"/>
        </w:rPr>
        <w:t xml:space="preserve">to apply </w:t>
      </w:r>
      <w:r w:rsidR="004B679B">
        <w:rPr>
          <w:sz w:val="22"/>
          <w:szCs w:val="22"/>
        </w:rPr>
        <w:t xml:space="preserve">finishes and </w:t>
      </w:r>
      <w:r w:rsidR="00087783" w:rsidRPr="00087783">
        <w:rPr>
          <w:sz w:val="22"/>
          <w:szCs w:val="22"/>
        </w:rPr>
        <w:t xml:space="preserve">surface coatings to </w:t>
      </w:r>
      <w:r w:rsidR="00CD1966">
        <w:rPr>
          <w:sz w:val="22"/>
          <w:szCs w:val="22"/>
        </w:rPr>
        <w:t xml:space="preserve">metal parts and </w:t>
      </w:r>
      <w:r w:rsidR="00087783" w:rsidRPr="00087783">
        <w:rPr>
          <w:sz w:val="22"/>
          <w:szCs w:val="22"/>
        </w:rPr>
        <w:t xml:space="preserve">extrusions </w:t>
      </w:r>
      <w:r w:rsidR="009B2923">
        <w:rPr>
          <w:sz w:val="22"/>
          <w:szCs w:val="22"/>
        </w:rPr>
        <w:t xml:space="preserve">in three indoor spray booths equipped with pleated filters to capture particulates associated with the spray-application of paint products. </w:t>
      </w:r>
      <w:bookmarkEnd w:id="1"/>
      <w:r w:rsidR="009B2923">
        <w:rPr>
          <w:sz w:val="22"/>
          <w:szCs w:val="22"/>
        </w:rPr>
        <w:t>These operations are a potential source of VOC and HAP emissions.</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AC47CA">
        <w:rPr>
          <w:sz w:val="22"/>
          <w:szCs w:val="22"/>
        </w:rPr>
        <w:t xml:space="preserve"> is </w:t>
      </w:r>
      <w:r w:rsidR="00AC47CA" w:rsidRPr="00AC47CA">
        <w:rPr>
          <w:sz w:val="22"/>
          <w:szCs w:val="22"/>
        </w:rPr>
        <w:t>the Department of Environmental Protection’s Air and Solid Waste Permitting Section in the Southwest District Office</w:t>
      </w:r>
      <w:r w:rsidR="00B10989">
        <w:rPr>
          <w:sz w:val="22"/>
          <w:szCs w:val="22"/>
        </w:rPr>
        <w:t xml:space="preserve">.  </w:t>
      </w:r>
      <w:r w:rsidRPr="00245C25">
        <w:rPr>
          <w:sz w:val="22"/>
          <w:szCs w:val="22"/>
        </w:rPr>
        <w:t xml:space="preserve">The Permitting Authority’s physical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The Permitting A</w:t>
      </w:r>
      <w:r w:rsidR="00AC47CA">
        <w:rPr>
          <w:sz w:val="22"/>
          <w:szCs w:val="22"/>
        </w:rPr>
        <w:t xml:space="preserve">uthority’s mailing address is: </w:t>
      </w:r>
      <w:r w:rsidR="00AC47CA" w:rsidRPr="00AF4C4B">
        <w:rPr>
          <w:sz w:val="22"/>
          <w:szCs w:val="22"/>
        </w:rPr>
        <w:t>13051 North Telecom Parkway</w:t>
      </w:r>
      <w:r w:rsidR="004E2C92">
        <w:rPr>
          <w:sz w:val="22"/>
          <w:szCs w:val="22"/>
        </w:rPr>
        <w:t>, Suite 101</w:t>
      </w:r>
      <w:r w:rsidR="00AC47CA" w:rsidRPr="00AF4C4B">
        <w:rPr>
          <w:sz w:val="22"/>
          <w:szCs w:val="22"/>
        </w:rPr>
        <w:t>, Temple Terrace, Florida 33637-0926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AC47CA">
        <w:rPr>
          <w:sz w:val="22"/>
          <w:szCs w:val="22"/>
        </w:rPr>
        <w:t>813-470-5700.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 xml:space="preserve">address indicated above for the Permitting Authority.  </w:t>
      </w:r>
      <w:r w:rsidRPr="00185910">
        <w:rPr>
          <w:sz w:val="22"/>
          <w:szCs w:val="22"/>
        </w:rPr>
        <w:t>The complete project file includes the Draft Permit, the Technical Evaluation and Preliminary Determination, the</w:t>
      </w:r>
      <w:r w:rsidRPr="009A5EC0">
        <w:rPr>
          <w:sz w:val="22"/>
          <w:szCs w:val="22"/>
        </w:rPr>
        <w:t xml:space="preserv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213A3E">
        <w:rPr>
          <w:sz w:val="22"/>
          <w:szCs w:val="22"/>
        </w:rPr>
        <w:t xml:space="preserve"> </w:t>
      </w:r>
      <w:hyperlink r:id="rId7" w:history="1">
        <w:r w:rsidR="00213A3E" w:rsidRPr="00054F0B">
          <w:rPr>
            <w:rStyle w:val="Hyperlink"/>
            <w:sz w:val="22"/>
            <w:szCs w:val="22"/>
          </w:rPr>
          <w:t>https://fldep.dep.state.fl.us/air/emission/apds/default.asp</w:t>
        </w:r>
      </w:hyperlink>
    </w:p>
    <w:p w:rsidR="00B36CA6" w:rsidRPr="00245C25" w:rsidRDefault="00B36CA6" w:rsidP="00245C25">
      <w:pPr>
        <w:widowControl w:val="0"/>
        <w:spacing w:after="120"/>
        <w:rPr>
          <w:sz w:val="22"/>
          <w:szCs w:val="22"/>
        </w:rPr>
      </w:pPr>
      <w:r w:rsidRPr="00185910">
        <w:rPr>
          <w:b/>
          <w:sz w:val="22"/>
          <w:szCs w:val="22"/>
        </w:rPr>
        <w:t>Notice of Intent to Issue Air Permit</w:t>
      </w:r>
      <w:r w:rsidRPr="00185910">
        <w:rPr>
          <w:sz w:val="22"/>
          <w:szCs w:val="22"/>
        </w:rPr>
        <w:t xml:space="preserve">:  The Permitting Authority gives notice of its intent to issue an air </w:t>
      </w:r>
      <w:r w:rsidR="00A12055" w:rsidRPr="00185910">
        <w:rPr>
          <w:sz w:val="22"/>
          <w:szCs w:val="22"/>
        </w:rPr>
        <w:t xml:space="preserve">construction </w:t>
      </w:r>
      <w:r w:rsidRPr="00185910">
        <w:rPr>
          <w:sz w:val="22"/>
          <w:szCs w:val="22"/>
        </w:rPr>
        <w:t>permit to</w:t>
      </w:r>
      <w:r w:rsidRPr="00245C25">
        <w:rPr>
          <w:sz w:val="22"/>
          <w:szCs w:val="22"/>
        </w:rPr>
        <w:t xml:space="preserve"> the applicant for the project described above.  The applicant has provided reasonable assurance that operation of </w:t>
      </w:r>
      <w:r w:rsidR="00185910">
        <w:rPr>
          <w:sz w:val="22"/>
          <w:szCs w:val="22"/>
        </w:rPr>
        <w:t>the surface coating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F.S., however, any person who asked the Permitting Authority for notice of agency action may file a petition </w:t>
      </w:r>
      <w:r w:rsidRPr="00245C25">
        <w:rPr>
          <w:sz w:val="22"/>
          <w:szCs w:val="22"/>
        </w:rPr>
        <w:lastRenderedPageBreak/>
        <w:t xml:space="preserve">within 14 days of receipt of that notice, regardless of the date of publication.  A petitioner shall mail a copy of the </w:t>
      </w:r>
      <w:r w:rsidRPr="00AC47CA">
        <w:rPr>
          <w:sz w:val="22"/>
          <w:szCs w:val="22"/>
        </w:rPr>
        <w:t xml:space="preserve">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213A3E" w:rsidRPr="00861335">
          <w:rPr>
            <w:rStyle w:val="Hyperlink"/>
            <w:sz w:val="22"/>
            <w:szCs w:val="22"/>
          </w:rPr>
          <w:t>Agency_Clerk@dep.state.fl.us</w:t>
        </w:r>
      </w:hyperlink>
      <w:r w:rsidRPr="00AC47CA">
        <w:rPr>
          <w:sz w:val="22"/>
          <w:szCs w:val="22"/>
        </w:rPr>
        <w:t>, before the deadline.  The failure of any person to file a petition within the appropriate time period shall constitute a waiver of that person’s right to request an administrative determination</w:t>
      </w:r>
      <w:r w:rsidRPr="00245C25">
        <w:rPr>
          <w:sz w:val="22"/>
          <w:szCs w:val="22"/>
        </w:rPr>
        <w:t xml:space="preserve">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0B5" w:rsidRDefault="00C120B5">
      <w:r>
        <w:separator/>
      </w:r>
    </w:p>
  </w:endnote>
  <w:endnote w:type="continuationSeparator" w:id="0">
    <w:p w:rsidR="00C120B5" w:rsidRDefault="00C1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0B5" w:rsidRDefault="00C120B5">
      <w:r>
        <w:separator/>
      </w:r>
    </w:p>
  </w:footnote>
  <w:footnote w:type="continuationSeparator" w:id="0">
    <w:p w:rsidR="00C120B5" w:rsidRDefault="00C12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5781"/>
    <w:rsid w:val="00071239"/>
    <w:rsid w:val="00075B42"/>
    <w:rsid w:val="00087783"/>
    <w:rsid w:val="000A2B36"/>
    <w:rsid w:val="000A4699"/>
    <w:rsid w:val="000B750C"/>
    <w:rsid w:val="000C6A3E"/>
    <w:rsid w:val="000D0AAB"/>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10"/>
    <w:rsid w:val="00185991"/>
    <w:rsid w:val="001879AD"/>
    <w:rsid w:val="001971AC"/>
    <w:rsid w:val="001B3672"/>
    <w:rsid w:val="001B3C22"/>
    <w:rsid w:val="001C0A9C"/>
    <w:rsid w:val="001C51BD"/>
    <w:rsid w:val="001D6C3C"/>
    <w:rsid w:val="001D7104"/>
    <w:rsid w:val="001E1FCB"/>
    <w:rsid w:val="001E7567"/>
    <w:rsid w:val="001F2EC2"/>
    <w:rsid w:val="00213A3E"/>
    <w:rsid w:val="002324F0"/>
    <w:rsid w:val="002361E5"/>
    <w:rsid w:val="002416A5"/>
    <w:rsid w:val="002426D9"/>
    <w:rsid w:val="00245C25"/>
    <w:rsid w:val="00247AF7"/>
    <w:rsid w:val="0027265B"/>
    <w:rsid w:val="0028713A"/>
    <w:rsid w:val="002977AD"/>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A4CEA"/>
    <w:rsid w:val="004B679B"/>
    <w:rsid w:val="004D5407"/>
    <w:rsid w:val="004D583B"/>
    <w:rsid w:val="004D5B63"/>
    <w:rsid w:val="004D776C"/>
    <w:rsid w:val="004E0E5B"/>
    <w:rsid w:val="004E2C92"/>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D7EEB"/>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66"/>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0B90"/>
    <w:rsid w:val="00941A68"/>
    <w:rsid w:val="009461FC"/>
    <w:rsid w:val="00950298"/>
    <w:rsid w:val="0095709F"/>
    <w:rsid w:val="009678F8"/>
    <w:rsid w:val="00971DE6"/>
    <w:rsid w:val="00972F37"/>
    <w:rsid w:val="00975A66"/>
    <w:rsid w:val="0097717D"/>
    <w:rsid w:val="00982C90"/>
    <w:rsid w:val="00991D9B"/>
    <w:rsid w:val="009A3DCB"/>
    <w:rsid w:val="009A7BCA"/>
    <w:rsid w:val="009B2923"/>
    <w:rsid w:val="009D0DF2"/>
    <w:rsid w:val="009E206D"/>
    <w:rsid w:val="009F1274"/>
    <w:rsid w:val="009F2BE6"/>
    <w:rsid w:val="009F3870"/>
    <w:rsid w:val="00A12055"/>
    <w:rsid w:val="00A148BD"/>
    <w:rsid w:val="00A27EA4"/>
    <w:rsid w:val="00A41A60"/>
    <w:rsid w:val="00A50A21"/>
    <w:rsid w:val="00A57615"/>
    <w:rsid w:val="00A835EC"/>
    <w:rsid w:val="00A93EC0"/>
    <w:rsid w:val="00A97E02"/>
    <w:rsid w:val="00AA64E2"/>
    <w:rsid w:val="00AB47CC"/>
    <w:rsid w:val="00AC47CA"/>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48F4"/>
    <w:rsid w:val="00BC6303"/>
    <w:rsid w:val="00BE4AF4"/>
    <w:rsid w:val="00BF15EC"/>
    <w:rsid w:val="00BF6370"/>
    <w:rsid w:val="00C120B5"/>
    <w:rsid w:val="00C15B87"/>
    <w:rsid w:val="00C163BD"/>
    <w:rsid w:val="00C17AAA"/>
    <w:rsid w:val="00C20638"/>
    <w:rsid w:val="00C218C2"/>
    <w:rsid w:val="00C42676"/>
    <w:rsid w:val="00C432D7"/>
    <w:rsid w:val="00C66D63"/>
    <w:rsid w:val="00C74D77"/>
    <w:rsid w:val="00CA5EDE"/>
    <w:rsid w:val="00CC6BB9"/>
    <w:rsid w:val="00CD1966"/>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DE4F24"/>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17A6F"/>
    <w:rsid w:val="00F205A1"/>
    <w:rsid w:val="00F2245D"/>
    <w:rsid w:val="00F27D9A"/>
    <w:rsid w:val="00F3608C"/>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1174</Words>
  <Characters>6859</Characters>
  <Application>Microsoft Office Word</Application>
  <DocSecurity>0</DocSecurity>
  <Lines>142</Lines>
  <Paragraphs>81</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7952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Festa, Daun</cp:lastModifiedBy>
  <cp:revision>24</cp:revision>
  <cp:lastPrinted>2005-03-02T18:25:00Z</cp:lastPrinted>
  <dcterms:created xsi:type="dcterms:W3CDTF">2014-11-01T22:58:00Z</dcterms:created>
  <dcterms:modified xsi:type="dcterms:W3CDTF">2017-11-30T19:50:00Z</dcterms:modified>
</cp:coreProperties>
</file>